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CD" w:rsidRPr="00D87A74" w:rsidRDefault="003374CD" w:rsidP="00D87A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D87A74">
        <w:rPr>
          <w:b/>
          <w:sz w:val="28"/>
          <w:szCs w:val="28"/>
          <w:shd w:val="clear" w:color="auto" w:fill="FFFFFF"/>
        </w:rPr>
        <w:t>Безопасный Новый год</w:t>
      </w:r>
    </w:p>
    <w:p w:rsidR="003374CD" w:rsidRPr="00D87A74" w:rsidRDefault="003374CD" w:rsidP="00D87A74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  <w:shd w:val="clear" w:color="auto" w:fill="FFFFFF"/>
        </w:rPr>
      </w:pPr>
      <w:r w:rsidRPr="00D87A74">
        <w:rPr>
          <w:sz w:val="28"/>
          <w:szCs w:val="28"/>
          <w:shd w:val="clear" w:color="auto" w:fill="FFFFFF"/>
        </w:rPr>
        <w:t xml:space="preserve">Декабрь – время особой работы спасателей-пожарных, поскольку к «зимним» пожарам из-за печного отопления, электрооборудования  добавляются вызовы на ЧП, связанные с использованием пиротехники, а также огненные происшествия с неосторожным обращением с огнем в нетрезвом состоянии во время новогодних и рождественских праздников. </w:t>
      </w:r>
    </w:p>
    <w:p w:rsidR="003374CD" w:rsidRPr="00D87A74" w:rsidRDefault="003374CD" w:rsidP="00D87A74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87A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что следует обратить внимание, чтобы  праздники прошли безопасно</w:t>
      </w:r>
    </w:p>
    <w:p w:rsidR="003374CD" w:rsidRPr="00D87A74" w:rsidRDefault="003374CD" w:rsidP="00D87A74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D87A74">
        <w:rPr>
          <w:rFonts w:ascii="Times New Roman" w:hAnsi="Times New Roman" w:cs="Times New Roman"/>
          <w:b/>
          <w:i/>
          <w:sz w:val="28"/>
          <w:szCs w:val="28"/>
        </w:rPr>
        <w:t>Краткая памятка по использованию пиротехники:</w:t>
      </w:r>
    </w:p>
    <w:p w:rsidR="003374CD" w:rsidRPr="00D87A74" w:rsidRDefault="003374CD" w:rsidP="00D87A74">
      <w:pPr>
        <w:tabs>
          <w:tab w:val="left" w:pos="-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74">
        <w:rPr>
          <w:rFonts w:ascii="Times New Roman" w:hAnsi="Times New Roman" w:cs="Times New Roman"/>
          <w:sz w:val="28"/>
          <w:szCs w:val="28"/>
        </w:rPr>
        <w:t xml:space="preserve">- приобретайте пиротехнику только в специализированных магазинах или отделах и строго следуйте инструкции по применению. При этом обращайте  внимание на срок годности и целостность упаковки. Продажа любых </w:t>
      </w:r>
      <w:r w:rsidRPr="00D87A74">
        <w:rPr>
          <w:rFonts w:ascii="Times New Roman" w:eastAsia="Times New Roman" w:hAnsi="Times New Roman" w:cs="Times New Roman"/>
          <w:sz w:val="28"/>
          <w:szCs w:val="28"/>
        </w:rPr>
        <w:t>пиротехниче</w:t>
      </w:r>
      <w:r w:rsidRPr="00D87A74">
        <w:rPr>
          <w:rFonts w:ascii="Times New Roman" w:hAnsi="Times New Roman" w:cs="Times New Roman"/>
          <w:sz w:val="28"/>
          <w:szCs w:val="28"/>
        </w:rPr>
        <w:t>ских изделий запрещается н</w:t>
      </w:r>
      <w:r w:rsidRPr="00D87A74">
        <w:rPr>
          <w:rFonts w:ascii="Times New Roman" w:eastAsia="Times New Roman" w:hAnsi="Times New Roman" w:cs="Times New Roman"/>
          <w:sz w:val="28"/>
          <w:szCs w:val="28"/>
        </w:rPr>
        <w:t xml:space="preserve">есовершеннолетним в возрасте до 15 лет. К каждому </w:t>
      </w:r>
      <w:r w:rsidRPr="00D87A74">
        <w:rPr>
          <w:rFonts w:ascii="Times New Roman" w:hAnsi="Times New Roman" w:cs="Times New Roman"/>
          <w:sz w:val="28"/>
          <w:szCs w:val="28"/>
        </w:rPr>
        <w:t xml:space="preserve">пиротехническому изделию </w:t>
      </w:r>
      <w:r w:rsidRPr="00D87A74">
        <w:rPr>
          <w:rFonts w:ascii="Times New Roman" w:eastAsia="Times New Roman" w:hAnsi="Times New Roman" w:cs="Times New Roman"/>
          <w:sz w:val="28"/>
          <w:szCs w:val="28"/>
        </w:rPr>
        <w:t>в обязательном порядке должна прилагаться инструкция по применению, содержащая информацию о сроке годности, опасности и ограничении по области применения.</w:t>
      </w:r>
      <w:r w:rsidRPr="00D87A74">
        <w:rPr>
          <w:rFonts w:ascii="Times New Roman" w:hAnsi="Times New Roman" w:cs="Times New Roman"/>
          <w:sz w:val="28"/>
          <w:szCs w:val="28"/>
        </w:rPr>
        <w:t xml:space="preserve"> </w:t>
      </w:r>
      <w:r w:rsidRPr="00D87A74">
        <w:rPr>
          <w:rFonts w:ascii="Times New Roman" w:eastAsia="Times New Roman" w:hAnsi="Times New Roman" w:cs="Times New Roman"/>
          <w:sz w:val="28"/>
          <w:szCs w:val="28"/>
        </w:rPr>
        <w:t xml:space="preserve">На импортные </w:t>
      </w:r>
      <w:r w:rsidRPr="00D87A74">
        <w:rPr>
          <w:rFonts w:ascii="Times New Roman" w:hAnsi="Times New Roman" w:cs="Times New Roman"/>
          <w:sz w:val="28"/>
          <w:szCs w:val="28"/>
        </w:rPr>
        <w:t xml:space="preserve">пиротехнические изделия </w:t>
      </w:r>
      <w:r w:rsidRPr="00D87A74">
        <w:rPr>
          <w:rFonts w:ascii="Times New Roman" w:eastAsia="Times New Roman" w:hAnsi="Times New Roman" w:cs="Times New Roman"/>
          <w:sz w:val="28"/>
          <w:szCs w:val="28"/>
        </w:rPr>
        <w:t xml:space="preserve">должны быть инструкция по применению и сертификат соответствия страны, </w:t>
      </w:r>
      <w:r w:rsidRPr="00D87A74">
        <w:rPr>
          <w:rFonts w:ascii="Times New Roman" w:hAnsi="Times New Roman" w:cs="Times New Roman"/>
          <w:sz w:val="28"/>
          <w:szCs w:val="28"/>
        </w:rPr>
        <w:t xml:space="preserve">в которой эти изделия </w:t>
      </w:r>
      <w:r w:rsidRPr="00D87A74">
        <w:rPr>
          <w:rFonts w:ascii="Times New Roman" w:eastAsia="Times New Roman" w:hAnsi="Times New Roman" w:cs="Times New Roman"/>
          <w:sz w:val="28"/>
          <w:szCs w:val="28"/>
        </w:rPr>
        <w:t>изготовлены, а также перевод данных документов на русский или белорусский язык</w:t>
      </w:r>
      <w:r w:rsidRPr="00D87A74">
        <w:rPr>
          <w:rFonts w:ascii="Times New Roman" w:hAnsi="Times New Roman" w:cs="Times New Roman"/>
          <w:sz w:val="28"/>
          <w:szCs w:val="28"/>
        </w:rPr>
        <w:t>;</w:t>
      </w:r>
    </w:p>
    <w:p w:rsidR="003374CD" w:rsidRPr="00D87A74" w:rsidRDefault="003374CD" w:rsidP="00D87A74">
      <w:pPr>
        <w:tabs>
          <w:tab w:val="left" w:pos="-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74">
        <w:rPr>
          <w:rFonts w:ascii="Times New Roman" w:hAnsi="Times New Roman" w:cs="Times New Roman"/>
          <w:sz w:val="28"/>
          <w:szCs w:val="28"/>
        </w:rPr>
        <w:t xml:space="preserve">- </w:t>
      </w:r>
      <w:r w:rsidRPr="00D87A74">
        <w:rPr>
          <w:rFonts w:ascii="Times New Roman" w:eastAsia="Times New Roman" w:hAnsi="Times New Roman" w:cs="Times New Roman"/>
          <w:sz w:val="28"/>
          <w:szCs w:val="28"/>
        </w:rPr>
        <w:t>храните пиротехнику как можно дальше от источников огня. Ни в коем случае не держите на кухне и возле батарей отопления: постепенно нагре</w:t>
      </w:r>
      <w:r w:rsidRPr="00D87A74">
        <w:rPr>
          <w:rFonts w:ascii="Times New Roman" w:hAnsi="Times New Roman" w:cs="Times New Roman"/>
          <w:sz w:val="28"/>
          <w:szCs w:val="28"/>
        </w:rPr>
        <w:t xml:space="preserve">ваясь, изделия могут сработать </w:t>
      </w:r>
      <w:r w:rsidRPr="00D87A74">
        <w:rPr>
          <w:rFonts w:ascii="Times New Roman" w:eastAsia="Times New Roman" w:hAnsi="Times New Roman" w:cs="Times New Roman"/>
          <w:sz w:val="28"/>
          <w:szCs w:val="28"/>
        </w:rPr>
        <w:t>самопроизвольно. Также не стоит использовать д</w:t>
      </w:r>
      <w:r w:rsidRPr="00D87A74">
        <w:rPr>
          <w:rFonts w:ascii="Times New Roman" w:hAnsi="Times New Roman" w:cs="Times New Roman"/>
          <w:sz w:val="28"/>
          <w:szCs w:val="28"/>
        </w:rPr>
        <w:t>ля хранения влажные помещения - е</w:t>
      </w:r>
      <w:r w:rsidRPr="00D87A74">
        <w:rPr>
          <w:rFonts w:ascii="Times New Roman" w:eastAsia="Times New Roman" w:hAnsi="Times New Roman" w:cs="Times New Roman"/>
          <w:sz w:val="28"/>
          <w:szCs w:val="28"/>
        </w:rPr>
        <w:t>сли устройство, начиненное порохом, сначала отсыреет, а потом подсохнет, то в лучшем случае  фейерверк не сработает, а в худшем – выстрелит с задержкой в самый неподходящий момент</w:t>
      </w:r>
      <w:r w:rsidRPr="00D87A74">
        <w:rPr>
          <w:rFonts w:ascii="Times New Roman" w:hAnsi="Times New Roman" w:cs="Times New Roman"/>
          <w:sz w:val="28"/>
          <w:szCs w:val="28"/>
        </w:rPr>
        <w:t>.  Кроме того, места хранения пиротехники должны быть недоступными для детей;</w:t>
      </w:r>
    </w:p>
    <w:p w:rsidR="003374CD" w:rsidRPr="00D87A74" w:rsidRDefault="003374CD" w:rsidP="00D87A74">
      <w:pPr>
        <w:tabs>
          <w:tab w:val="left" w:pos="-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74">
        <w:rPr>
          <w:rFonts w:ascii="Times New Roman" w:hAnsi="Times New Roman" w:cs="Times New Roman"/>
          <w:sz w:val="28"/>
          <w:szCs w:val="28"/>
        </w:rPr>
        <w:t xml:space="preserve">- категорически запрещается запускать пиротехнику из окон или балконов. Площадку для запуска пиротехники выбирайте таким образом, чтобы она находилась на расстоянии не менее 50 м </w:t>
      </w:r>
      <w:r w:rsidRPr="00D87A74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D87A74">
        <w:rPr>
          <w:rFonts w:ascii="Times New Roman" w:hAnsi="Times New Roman" w:cs="Times New Roman"/>
          <w:sz w:val="28"/>
          <w:szCs w:val="28"/>
        </w:rPr>
        <w:t xml:space="preserve"> жилых домов и автомобилей, и над ней не было деревьев, линий электропередач и др. препятствий. Следите</w:t>
      </w:r>
      <w:r w:rsidRPr="00D87A74">
        <w:rPr>
          <w:rFonts w:ascii="Times New Roman" w:eastAsia="Times New Roman" w:hAnsi="Times New Roman" w:cs="Times New Roman"/>
          <w:sz w:val="28"/>
          <w:szCs w:val="28"/>
        </w:rPr>
        <w:t xml:space="preserve"> за тем, чтобы другие люди находились на расстоянии</w:t>
      </w:r>
      <w:r w:rsidRPr="00D87A74">
        <w:rPr>
          <w:rFonts w:ascii="Times New Roman" w:hAnsi="Times New Roman" w:cs="Times New Roman"/>
          <w:sz w:val="28"/>
          <w:szCs w:val="28"/>
        </w:rPr>
        <w:t xml:space="preserve"> не менее 15-20 метров и при этом с наветренной стороны. Если есть сильный ветер, расстояние лучше увеличить;</w:t>
      </w:r>
    </w:p>
    <w:p w:rsidR="003374CD" w:rsidRPr="00D87A74" w:rsidRDefault="003374CD" w:rsidP="00D87A74">
      <w:pPr>
        <w:tabs>
          <w:tab w:val="left" w:pos="-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74">
        <w:rPr>
          <w:rFonts w:ascii="Times New Roman" w:hAnsi="Times New Roman" w:cs="Times New Roman"/>
          <w:sz w:val="28"/>
          <w:szCs w:val="28"/>
        </w:rPr>
        <w:t>- ни в коем случае не доверяйте детям использование любых, даже самых простых видов пиротехнических изделий;</w:t>
      </w:r>
    </w:p>
    <w:p w:rsidR="003374CD" w:rsidRPr="00D87A74" w:rsidRDefault="003374CD" w:rsidP="00D87A74">
      <w:pPr>
        <w:tabs>
          <w:tab w:val="left" w:pos="27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74">
        <w:rPr>
          <w:rFonts w:ascii="Times New Roman" w:hAnsi="Times New Roman" w:cs="Times New Roman"/>
          <w:sz w:val="28"/>
          <w:szCs w:val="28"/>
        </w:rPr>
        <w:t>Если же вы нарушаете спокойствие</w:t>
      </w:r>
      <w:r w:rsidRPr="00D87A74">
        <w:rPr>
          <w:rFonts w:ascii="Times New Roman" w:eastAsia="Times New Roman" w:hAnsi="Times New Roman" w:cs="Times New Roman"/>
          <w:sz w:val="28"/>
          <w:szCs w:val="28"/>
        </w:rPr>
        <w:t xml:space="preserve"> гражда</w:t>
      </w:r>
      <w:r w:rsidRPr="00D87A74">
        <w:rPr>
          <w:rFonts w:ascii="Times New Roman" w:hAnsi="Times New Roman" w:cs="Times New Roman"/>
          <w:sz w:val="28"/>
          <w:szCs w:val="28"/>
        </w:rPr>
        <w:t xml:space="preserve">н при использовании пиротехники, </w:t>
      </w:r>
      <w:r w:rsidRPr="00D87A74">
        <w:rPr>
          <w:rFonts w:ascii="Times New Roman" w:eastAsia="Times New Roman" w:hAnsi="Times New Roman" w:cs="Times New Roman"/>
          <w:sz w:val="28"/>
          <w:szCs w:val="28"/>
        </w:rPr>
        <w:t xml:space="preserve">сотрудники органов внутренних дел имеют право </w:t>
      </w:r>
      <w:r w:rsidR="006E5A88" w:rsidRPr="00D87A74">
        <w:rPr>
          <w:rFonts w:ascii="Times New Roman" w:eastAsia="Times New Roman" w:hAnsi="Times New Roman" w:cs="Times New Roman"/>
          <w:sz w:val="28"/>
          <w:szCs w:val="28"/>
        </w:rPr>
        <w:t>наложить на виновного штраф</w:t>
      </w:r>
      <w:r w:rsidRPr="00D87A74">
        <w:rPr>
          <w:rFonts w:ascii="Times New Roman" w:eastAsia="Times New Roman" w:hAnsi="Times New Roman" w:cs="Times New Roman"/>
          <w:sz w:val="28"/>
          <w:szCs w:val="28"/>
        </w:rPr>
        <w:t>. Родителям необходимо помнить, что к административной ответственности за мелкое хулиганство могут быть привлечены дети, достигшие 14 лет. Если же ребенок не достиг данного возраста, его родители могут быть привлечены к административн</w:t>
      </w:r>
      <w:r w:rsidRPr="00D87A74">
        <w:rPr>
          <w:rFonts w:ascii="Times New Roman" w:hAnsi="Times New Roman" w:cs="Times New Roman"/>
          <w:sz w:val="28"/>
          <w:szCs w:val="28"/>
        </w:rPr>
        <w:t>ой ответственности.</w:t>
      </w:r>
    </w:p>
    <w:p w:rsidR="003E682F" w:rsidRDefault="003E682F"/>
    <w:sectPr w:rsidR="003E6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CD"/>
    <w:rsid w:val="00040F3D"/>
    <w:rsid w:val="00136134"/>
    <w:rsid w:val="002A663B"/>
    <w:rsid w:val="003374CD"/>
    <w:rsid w:val="00370280"/>
    <w:rsid w:val="003E682F"/>
    <w:rsid w:val="004018CA"/>
    <w:rsid w:val="006E5A88"/>
    <w:rsid w:val="008D6704"/>
    <w:rsid w:val="009C7837"/>
    <w:rsid w:val="00D455C1"/>
    <w:rsid w:val="00D46F09"/>
    <w:rsid w:val="00D8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4C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7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4C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7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KRIS</cp:lastModifiedBy>
  <cp:revision>6</cp:revision>
  <dcterms:created xsi:type="dcterms:W3CDTF">2018-12-20T09:47:00Z</dcterms:created>
  <dcterms:modified xsi:type="dcterms:W3CDTF">2023-12-07T08:32:00Z</dcterms:modified>
</cp:coreProperties>
</file>